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BADC8" w14:textId="77777777" w:rsidR="00111487" w:rsidRDefault="00111487" w:rsidP="0098298D">
      <w:pPr>
        <w:jc w:val="center"/>
        <w:rPr>
          <w:rFonts w:ascii="Times New Roman" w:hAnsi="Times New Roman"/>
        </w:rPr>
      </w:pPr>
      <w:r>
        <w:rPr>
          <w:rFonts w:ascii="Times New Roman" w:hAnsi="Times New Roman"/>
        </w:rPr>
        <w:t>Ginnasio Municipale Pietro Giannone</w:t>
      </w:r>
    </w:p>
    <w:p w14:paraId="33669851" w14:textId="77777777" w:rsidR="00111487" w:rsidRDefault="00111487" w:rsidP="0098298D">
      <w:pPr>
        <w:jc w:val="center"/>
        <w:rPr>
          <w:rFonts w:ascii="Times New Roman" w:hAnsi="Times New Roman"/>
        </w:rPr>
      </w:pPr>
    </w:p>
    <w:p w14:paraId="01EE19EC" w14:textId="77777777" w:rsidR="00111487" w:rsidRDefault="00111487" w:rsidP="00C05068">
      <w:pPr>
        <w:ind w:firstLine="708"/>
        <w:jc w:val="both"/>
        <w:rPr>
          <w:rFonts w:ascii="Times New Roman" w:hAnsi="Times New Roman"/>
        </w:rPr>
      </w:pPr>
      <w:r>
        <w:rPr>
          <w:rFonts w:ascii="Times New Roman" w:hAnsi="Times New Roman"/>
        </w:rPr>
        <w:t xml:space="preserve">Nel settembre del 1864 Edoardo Fusco, Regio Delegato agli studi (provveditore) per la provincia di Napoli propose al Ministero della Pubblica Istruzione di istituire nel soppresso Seminario diocesano un nuovo ginnasio governativo. Il 3 ottobre l’economato dei benefici vacanti mise a disposizione l’edificio, che il Prefetto in data 12 ottobre ordinò di consegnare alla Delegazione di Pubblica Istruzione. Le pratiche si definirono nel corso del 1865 e il 2 gennaio 1866 fu aperto il Ginnasio di cui fu nominato direttore il prof. Giuseppe De </w:t>
      </w:r>
      <w:proofErr w:type="spellStart"/>
      <w:r>
        <w:rPr>
          <w:rFonts w:ascii="Times New Roman" w:hAnsi="Times New Roman"/>
        </w:rPr>
        <w:t>Blasiis</w:t>
      </w:r>
      <w:proofErr w:type="spellEnd"/>
      <w:r>
        <w:rPr>
          <w:rFonts w:ascii="Times New Roman" w:hAnsi="Times New Roman"/>
        </w:rPr>
        <w:t xml:space="preserve">. Il Municipio contribuì con una spesa di 15.000 lire. Ma il Ministero, non volendo istituire un liceo ginnasiale come </w:t>
      </w:r>
      <w:proofErr w:type="gramStart"/>
      <w:r>
        <w:rPr>
          <w:rFonts w:ascii="Times New Roman" w:hAnsi="Times New Roman"/>
        </w:rPr>
        <w:t>il Vittorio</w:t>
      </w:r>
      <w:proofErr w:type="gramEnd"/>
      <w:r>
        <w:rPr>
          <w:rFonts w:ascii="Times New Roman" w:hAnsi="Times New Roman"/>
        </w:rPr>
        <w:t xml:space="preserve"> Emanuele e il Principe Umberto, pretese che il Ginnasio si mantenesse con le proprie rendite (che erano quelle del Seminario) e con i sussidi del Municipio.</w:t>
      </w:r>
    </w:p>
    <w:p w14:paraId="26651295" w14:textId="77777777" w:rsidR="00111487" w:rsidRDefault="00111487" w:rsidP="00C05068">
      <w:pPr>
        <w:ind w:firstLine="708"/>
        <w:jc w:val="both"/>
        <w:rPr>
          <w:rFonts w:ascii="Times New Roman" w:hAnsi="Times New Roman"/>
        </w:rPr>
      </w:pPr>
      <w:r>
        <w:rPr>
          <w:rFonts w:ascii="Times New Roman" w:hAnsi="Times New Roman"/>
        </w:rPr>
        <w:t>Questo allora deliberò l’11 settembre 1866 di aprire un Convitto per gli a</w:t>
      </w:r>
      <w:r w:rsidR="00C05068">
        <w:rPr>
          <w:rFonts w:ascii="Times New Roman" w:hAnsi="Times New Roman"/>
        </w:rPr>
        <w:t xml:space="preserve">lunni del Ginnasio e, per mezzo </w:t>
      </w:r>
      <w:r>
        <w:rPr>
          <w:rFonts w:ascii="Times New Roman" w:hAnsi="Times New Roman"/>
        </w:rPr>
        <w:t xml:space="preserve">del Regio Delegato, avanzò richieste al Ministero perché </w:t>
      </w:r>
      <w:proofErr w:type="gramStart"/>
      <w:r>
        <w:rPr>
          <w:rFonts w:ascii="Times New Roman" w:hAnsi="Times New Roman"/>
        </w:rPr>
        <w:t>ad</w:t>
      </w:r>
      <w:proofErr w:type="gramEnd"/>
      <w:r>
        <w:rPr>
          <w:rFonts w:ascii="Times New Roman" w:hAnsi="Times New Roman"/>
        </w:rPr>
        <w:t xml:space="preserve"> esso fossero ceduti l’edificio con le rendite e il ginnasio. Il Ministero concesse solo i due terzi delle rendite, la scelta del personale e del direttore.</w:t>
      </w:r>
    </w:p>
    <w:p w14:paraId="0E86992E" w14:textId="77777777" w:rsidR="00111487" w:rsidRDefault="00111487" w:rsidP="00C05068">
      <w:pPr>
        <w:ind w:firstLine="708"/>
        <w:jc w:val="both"/>
        <w:rPr>
          <w:rFonts w:ascii="Times New Roman" w:hAnsi="Times New Roman"/>
        </w:rPr>
      </w:pPr>
      <w:r>
        <w:rPr>
          <w:rFonts w:ascii="Times New Roman" w:hAnsi="Times New Roman"/>
        </w:rPr>
        <w:t>Il Ginnasio divenne, così, municipale e intitolato a Pietro Giannone; il 19 luglio 1869 fu pareggiato. Nel 1874 ospitò il terzo liceo (senza ginnasio) governativo, intitolato nel 1876 ad Antonio Genovesi.</w:t>
      </w:r>
    </w:p>
    <w:p w14:paraId="5CAF22EC" w14:textId="77777777" w:rsidR="00111487" w:rsidRDefault="00111487" w:rsidP="0098298D">
      <w:pPr>
        <w:jc w:val="both"/>
        <w:rPr>
          <w:rFonts w:ascii="Times New Roman" w:hAnsi="Times New Roman"/>
        </w:rPr>
      </w:pPr>
      <w:r>
        <w:rPr>
          <w:rFonts w:ascii="Times New Roman" w:hAnsi="Times New Roman"/>
        </w:rPr>
        <w:t xml:space="preserve">Nel 1888, dovendosi restituire l’edificio alla Curia Arcivescovile, il Ginnasio Giannone fu annesso all’altro Ginnasio – Liceo Municipale Domenico Cirillo </w:t>
      </w:r>
      <w:r w:rsidR="00C05068">
        <w:rPr>
          <w:rFonts w:ascii="Times New Roman" w:hAnsi="Times New Roman"/>
        </w:rPr>
        <w:t>nella sede di S. Carlo all’</w:t>
      </w:r>
      <w:r w:rsidRPr="00C05068">
        <w:rPr>
          <w:rFonts w:ascii="Times New Roman" w:hAnsi="Times New Roman"/>
        </w:rPr>
        <w:t>Arena</w:t>
      </w:r>
      <w:r>
        <w:rPr>
          <w:rFonts w:ascii="Times New Roman" w:hAnsi="Times New Roman"/>
        </w:rPr>
        <w:t>, mentre il liceo governativo fu trasferito nella sua attuale sede di Piazza Trinità Maggiore (Gesù Nuovo).</w:t>
      </w:r>
    </w:p>
    <w:p w14:paraId="45DB8DD4" w14:textId="77777777" w:rsidR="00111487" w:rsidRDefault="00111487" w:rsidP="00C05068">
      <w:pPr>
        <w:ind w:firstLine="708"/>
        <w:jc w:val="both"/>
        <w:rPr>
          <w:rFonts w:ascii="Times New Roman" w:hAnsi="Times New Roman"/>
        </w:rPr>
      </w:pPr>
      <w:r>
        <w:rPr>
          <w:rFonts w:ascii="Times New Roman" w:hAnsi="Times New Roman"/>
        </w:rPr>
        <w:t xml:space="preserve">Nel 1886 del Ginnasio e Convitto Municipale Pietro Giannone, </w:t>
      </w:r>
      <w:proofErr w:type="gramStart"/>
      <w:r>
        <w:rPr>
          <w:rFonts w:ascii="Times New Roman" w:hAnsi="Times New Roman"/>
        </w:rPr>
        <w:t>strada</w:t>
      </w:r>
      <w:proofErr w:type="gramEnd"/>
      <w:r>
        <w:rPr>
          <w:rFonts w:ascii="Times New Roman" w:hAnsi="Times New Roman"/>
        </w:rPr>
        <w:t xml:space="preserve"> Tribunali 282, era direttore Carlo Lanza (che insegnava latino e greco nel liceo governativo A. Genovesi), </w:t>
      </w:r>
      <w:r w:rsidRPr="00C05068">
        <w:rPr>
          <w:rFonts w:ascii="Times New Roman" w:hAnsi="Times New Roman"/>
        </w:rPr>
        <w:t xml:space="preserve">vi insegnava </w:t>
      </w:r>
      <w:r>
        <w:rPr>
          <w:rFonts w:ascii="Times New Roman" w:hAnsi="Times New Roman"/>
        </w:rPr>
        <w:t xml:space="preserve">Raffaele D’Ambra (che nel 1889 pubblicherà l’importante </w:t>
      </w:r>
      <w:r w:rsidRPr="00C42BDB">
        <w:rPr>
          <w:rFonts w:ascii="Times New Roman" w:hAnsi="Times New Roman"/>
          <w:i/>
        </w:rPr>
        <w:t>Napoli Antica</w:t>
      </w:r>
      <w:r>
        <w:rPr>
          <w:rFonts w:ascii="Times New Roman" w:hAnsi="Times New Roman"/>
          <w:i/>
        </w:rPr>
        <w:t>)</w:t>
      </w:r>
      <w:r>
        <w:rPr>
          <w:rFonts w:ascii="Times New Roman" w:hAnsi="Times New Roman"/>
        </w:rPr>
        <w:t xml:space="preserve">, Raffaele </w:t>
      </w:r>
      <w:proofErr w:type="spellStart"/>
      <w:r>
        <w:rPr>
          <w:rFonts w:ascii="Times New Roman" w:hAnsi="Times New Roman"/>
        </w:rPr>
        <w:t>Pappacoda</w:t>
      </w:r>
      <w:proofErr w:type="spellEnd"/>
      <w:r>
        <w:rPr>
          <w:rFonts w:ascii="Times New Roman" w:hAnsi="Times New Roman"/>
        </w:rPr>
        <w:t xml:space="preserve"> ne era </w:t>
      </w:r>
      <w:r w:rsidRPr="00C05068">
        <w:rPr>
          <w:rFonts w:ascii="Times New Roman" w:hAnsi="Times New Roman"/>
        </w:rPr>
        <w:t xml:space="preserve">l’ </w:t>
      </w:r>
      <w:r>
        <w:rPr>
          <w:rFonts w:ascii="Times New Roman" w:hAnsi="Times New Roman"/>
        </w:rPr>
        <w:t xml:space="preserve">economo, Pasquale Patierno </w:t>
      </w:r>
      <w:bookmarkStart w:id="0" w:name="_GoBack"/>
      <w:r w:rsidRPr="00C05068">
        <w:rPr>
          <w:rFonts w:ascii="Times New Roman" w:hAnsi="Times New Roman"/>
        </w:rPr>
        <w:t xml:space="preserve">il </w:t>
      </w:r>
      <w:bookmarkEnd w:id="0"/>
      <w:r>
        <w:rPr>
          <w:rFonts w:ascii="Times New Roman" w:hAnsi="Times New Roman"/>
        </w:rPr>
        <w:t>prefetto delle scuole, il parroco di Capodimonte  il direttore spirituale.</w:t>
      </w:r>
    </w:p>
    <w:p w14:paraId="12DCCC8B" w14:textId="77777777" w:rsidR="00111487" w:rsidRDefault="00111487"/>
    <w:sectPr w:rsidR="00111487" w:rsidSect="00A8602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98D"/>
    <w:rsid w:val="00075F1D"/>
    <w:rsid w:val="00111487"/>
    <w:rsid w:val="00201D42"/>
    <w:rsid w:val="00361603"/>
    <w:rsid w:val="00543FAF"/>
    <w:rsid w:val="00672212"/>
    <w:rsid w:val="008109EA"/>
    <w:rsid w:val="009163B4"/>
    <w:rsid w:val="0098298D"/>
    <w:rsid w:val="00A8602F"/>
    <w:rsid w:val="00A878CA"/>
    <w:rsid w:val="00C05068"/>
    <w:rsid w:val="00C42BDB"/>
    <w:rsid w:val="00CF472C"/>
    <w:rsid w:val="00F011EF"/>
    <w:rsid w:val="00F175D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873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298D"/>
    <w:rPr>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312</Words>
  <Characters>1780</Characters>
  <Application>Microsoft Macintosh Word</Application>
  <DocSecurity>0</DocSecurity>
  <Lines>14</Lines>
  <Paragraphs>4</Paragraphs>
  <ScaleCrop>false</ScaleCrop>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Aricò</dc:creator>
  <cp:keywords/>
  <dc:description/>
  <cp:lastModifiedBy>Giovanni Aricò</cp:lastModifiedBy>
  <cp:revision>6</cp:revision>
  <dcterms:created xsi:type="dcterms:W3CDTF">2013-08-08T17:33:00Z</dcterms:created>
  <dcterms:modified xsi:type="dcterms:W3CDTF">2013-09-08T18:22:00Z</dcterms:modified>
</cp:coreProperties>
</file>